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B3F0" w14:textId="77777777" w:rsidR="006A0C72" w:rsidRPr="00B44CB5" w:rsidRDefault="006A0C72" w:rsidP="006A0C72">
      <w:pPr>
        <w:pStyle w:val="Frspaiere"/>
        <w:jc w:val="center"/>
        <w:rPr>
          <w:lang w:val="ro-RO"/>
        </w:rPr>
      </w:pPr>
      <w:r w:rsidRPr="00B44CB5">
        <w:object w:dxaOrig="4545" w:dyaOrig="5265" w14:anchorId="6D2AE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5" o:title=""/>
          </v:shape>
          <o:OLEObject Type="Embed" ProgID="PBrush" ShapeID="_x0000_i1025" DrawAspect="Content" ObjectID="_1599286554" r:id="rId6"/>
        </w:object>
      </w:r>
    </w:p>
    <w:p w14:paraId="34E8B1F7" w14:textId="77777777" w:rsidR="006A0C72" w:rsidRPr="009F600F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14:paraId="5E0017E9" w14:textId="77777777" w:rsidR="006A0C72" w:rsidRPr="009F600F" w:rsidRDefault="006A0C72" w:rsidP="006A0C72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14:paraId="44A234EA" w14:textId="77777777" w:rsidR="006A0C72" w:rsidRDefault="006A0C72" w:rsidP="006A0C7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7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14:paraId="1DD4C4BC" w14:textId="77777777" w:rsidR="006A0C72" w:rsidRDefault="006A0C72" w:rsidP="006A0C7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14:paraId="068C1DF7" w14:textId="77777777" w:rsidR="006A0C72" w:rsidRPr="00574004" w:rsidRDefault="006A0C72" w:rsidP="006A0C7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48665303" w14:textId="77777777" w:rsidR="006A0C72" w:rsidRPr="00574004" w:rsidRDefault="006A0C72" w:rsidP="006A0C7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188B8278" w14:textId="77777777" w:rsidR="006A0C72" w:rsidRDefault="006A0C72" w:rsidP="006A0C7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nr.21</w:t>
      </w:r>
    </w:p>
    <w:p w14:paraId="3B18EA0B" w14:textId="77777777" w:rsidR="006A0C72" w:rsidRPr="00B44CB5" w:rsidRDefault="006A0C72" w:rsidP="006A0C7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5D78788" w14:textId="77777777" w:rsidR="006A0C72" w:rsidRDefault="006A0C72" w:rsidP="006A0C7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04.06. 2018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14:paraId="78773695" w14:textId="77777777" w:rsidR="006A0C72" w:rsidRDefault="006A0C72" w:rsidP="006A0C7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075EB97" w14:textId="77777777" w:rsidR="006A0C72" w:rsidRPr="00B44CB5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redirecţionarea</w:t>
      </w:r>
      <w:proofErr w:type="spellEnd"/>
    </w:p>
    <w:p w14:paraId="16DBC445" w14:textId="77777777" w:rsidR="006A0C72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alocaţiilor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14:paraId="08053854" w14:textId="77777777" w:rsidR="006A0C72" w:rsidRPr="00B44CB5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B4E96E7" w14:textId="77777777" w:rsidR="006A0C72" w:rsidRPr="00B44CB5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14:paraId="20FFF216" w14:textId="77777777" w:rsidR="006A0C72" w:rsidRPr="00B44CB5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publică locală                    </w:t>
      </w:r>
    </w:p>
    <w:p w14:paraId="15F70B7D" w14:textId="77777777" w:rsidR="006A0C72" w:rsidRPr="00B44CB5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14:paraId="4180778D" w14:textId="77777777" w:rsidR="006A0C72" w:rsidRDefault="006A0C72" w:rsidP="006A0C7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 fiscale; </w:t>
      </w:r>
    </w:p>
    <w:p w14:paraId="78773E73" w14:textId="77777777" w:rsidR="006A0C72" w:rsidRPr="004F141F" w:rsidRDefault="006A0C72" w:rsidP="006A0C7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Ordinului Ministerului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nr. 209 din 24.12.2015 „ Cu privire la aprobarea setului metodologic privind elaborarea , aprobarea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14:paraId="11A3C701" w14:textId="77777777" w:rsidR="006A0C72" w:rsidRDefault="006A0C72" w:rsidP="006A0C7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53162357" w14:textId="77777777" w:rsidR="006A0C72" w:rsidRDefault="006A0C72" w:rsidP="006A0C7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1356A05E" w14:textId="77777777" w:rsidR="006A0C72" w:rsidRDefault="006A0C72" w:rsidP="006A0C7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580127">
        <w:rPr>
          <w:rFonts w:ascii="Times New Roman" w:hAnsi="Times New Roman" w:cs="Times New Roman"/>
          <w:sz w:val="28"/>
          <w:szCs w:val="28"/>
          <w:lang w:val="ro-RO"/>
        </w:rPr>
        <w:t xml:space="preserve"> La aprovizionare cu </w:t>
      </w:r>
      <w:proofErr w:type="spellStart"/>
      <w:r w:rsidRPr="00580127">
        <w:rPr>
          <w:rFonts w:ascii="Times New Roman" w:hAnsi="Times New Roman" w:cs="Times New Roman"/>
          <w:sz w:val="28"/>
          <w:szCs w:val="28"/>
          <w:lang w:val="ro-RO"/>
        </w:rPr>
        <w:t>apoă</w:t>
      </w:r>
      <w:proofErr w:type="spellEnd"/>
      <w:r w:rsidRPr="00580127">
        <w:rPr>
          <w:rFonts w:ascii="Times New Roman" w:hAnsi="Times New Roman" w:cs="Times New Roman"/>
          <w:sz w:val="28"/>
          <w:szCs w:val="28"/>
          <w:lang w:val="ro-RO"/>
        </w:rPr>
        <w:t xml:space="preserve"> (F1F3 0630),   de trecut suma de 4000 lei, de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servicii de transport (CE 222400),  procurarea materialelor de uz gospodăresc (CE 336110)</w:t>
      </w:r>
      <w:r w:rsidRPr="0058012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D52EEDE" w14:textId="77777777" w:rsidR="006A0C72" w:rsidRPr="00580127" w:rsidRDefault="006A0C72" w:rsidP="006A0C72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Instituția de Educația Timpurie (F1F3 0911),  de trecut suma de 5200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eli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la servicii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reaparații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curente (CE 222500), la procurarea construcțiilor speciale (CE 312110)</w:t>
      </w:r>
    </w:p>
    <w:p w14:paraId="71A2A7BE" w14:textId="77777777" w:rsidR="006A0C72" w:rsidRDefault="006A0C72" w:rsidP="006A0C72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</w:p>
    <w:p w14:paraId="080A0FD9" w14:textId="77777777" w:rsidR="006A0C72" w:rsidRDefault="006A0C72" w:rsidP="006A0C7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se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une în seama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d-ei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050EB9FF" w14:textId="77777777" w:rsidR="006A0C72" w:rsidRDefault="006A0C72" w:rsidP="006A0C7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contabil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21022E07" w14:textId="77777777" w:rsidR="006A0C72" w:rsidRDefault="006A0C72" w:rsidP="006A0C7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14:paraId="34BFD785" w14:textId="388574BB" w:rsidR="006A0C72" w:rsidRPr="006A0C72" w:rsidRDefault="006A0C72" w:rsidP="006A0C7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4560113C" w14:textId="77777777" w:rsidR="006A0C72" w:rsidRPr="009F600F" w:rsidRDefault="006A0C72" w:rsidP="006A0C7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18200D1" w14:textId="77777777" w:rsidR="006A0C72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14:paraId="4366197B" w14:textId="77777777" w:rsidR="006A0C72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EEC6F6E" w14:textId="77777777" w:rsidR="006A0C72" w:rsidRDefault="006A0C72" w:rsidP="006A0C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9BFBFAD" w14:textId="77777777" w:rsidR="000B027E" w:rsidRPr="006A0C72" w:rsidRDefault="000B027E">
      <w:pPr>
        <w:rPr>
          <w:lang w:val="ro-RO"/>
        </w:rPr>
      </w:pPr>
      <w:bookmarkStart w:id="0" w:name="_GoBack"/>
      <w:bookmarkEnd w:id="0"/>
    </w:p>
    <w:sectPr w:rsidR="000B027E" w:rsidRPr="006A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B6867"/>
    <w:multiLevelType w:val="hybridMultilevel"/>
    <w:tmpl w:val="95CE7A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E"/>
    <w:rsid w:val="000B027E"/>
    <w:rsid w:val="002857DE"/>
    <w:rsid w:val="006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2F60"/>
  <w15:chartTrackingRefBased/>
  <w15:docId w15:val="{D7E2D4EB-07FD-480A-BB36-342A2098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C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A0C72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6A0C7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A0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2018-09-24T06:28:00Z</dcterms:created>
  <dcterms:modified xsi:type="dcterms:W3CDTF">2018-09-24T06:29:00Z</dcterms:modified>
</cp:coreProperties>
</file>