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E52" w:rsidRDefault="00A87E52" w:rsidP="00A87E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87E52" w:rsidRDefault="00A87E52" w:rsidP="00A87E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87E52" w:rsidRPr="00F366EE" w:rsidRDefault="00A87E52" w:rsidP="00AA135A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A87E52" w:rsidRDefault="00A87E52" w:rsidP="00A87E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87E52" w:rsidRPr="00B44CB5" w:rsidRDefault="00A87E52" w:rsidP="00A87E5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87E52" w:rsidRPr="00B44CB5" w:rsidRDefault="00A87E52" w:rsidP="00A87E52">
      <w:pPr>
        <w:pStyle w:val="Frspaiere"/>
        <w:rPr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</w:t>
      </w:r>
      <w:r w:rsidRPr="00B44CB5"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4pt;height:62.25pt" o:ole="">
            <v:imagedata r:id="rId5" o:title=""/>
          </v:shape>
          <o:OLEObject Type="Embed" ProgID="PBrush" ShapeID="_x0000_i1031" DrawAspect="Content" ObjectID="_1599286896" r:id="rId6"/>
        </w:object>
      </w:r>
    </w:p>
    <w:p w:rsidR="00A87E52" w:rsidRPr="009F600F" w:rsidRDefault="00A87E52" w:rsidP="00A87E52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A87E52" w:rsidRPr="009F600F" w:rsidRDefault="00A87E52" w:rsidP="00A87E52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Călăraşi</w:t>
      </w:r>
      <w:proofErr w:type="spellEnd"/>
    </w:p>
    <w:p w:rsidR="00A87E52" w:rsidRDefault="00A87E52" w:rsidP="00A87E5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</w:t>
      </w: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hyperlink r:id="rId7" w:history="1">
        <w:r w:rsidRPr="00740AB3">
          <w:rPr>
            <w:rStyle w:val="Hyperlink"/>
            <w:rFonts w:ascii="Times New Roman" w:hAnsi="Times New Roman" w:cs="Times New Roman"/>
            <w:b/>
            <w:sz w:val="18"/>
            <w:szCs w:val="18"/>
            <w:lang w:val="ro-RO"/>
          </w:rPr>
          <w:t>pr_pirjolteni@mail.ru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:rsidR="00A87E52" w:rsidRDefault="00A87E52" w:rsidP="00A87E5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:rsidR="00A87E52" w:rsidRPr="00574004" w:rsidRDefault="00A87E52" w:rsidP="00A87E5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A87E52" w:rsidRPr="00574004" w:rsidRDefault="00A87E52" w:rsidP="00A87E5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A87E52" w:rsidRDefault="00A87E52" w:rsidP="00A87E5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ro-RO"/>
        </w:rPr>
        <w:t>D I S P O Z I Ţ I A  nr.27</w:t>
      </w:r>
    </w:p>
    <w:p w:rsidR="00A87E52" w:rsidRPr="00B44CB5" w:rsidRDefault="00A87E52" w:rsidP="00A87E5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87E52" w:rsidRDefault="00A87E52" w:rsidP="00A87E52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14.09. 2018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satul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A87E52" w:rsidRDefault="00A87E52" w:rsidP="00A87E5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87E52" w:rsidRPr="00B44CB5" w:rsidRDefault="00A87E52" w:rsidP="00A87E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„Cu </w:t>
      </w:r>
      <w:r>
        <w:rPr>
          <w:rFonts w:ascii="Times New Roman" w:hAnsi="Times New Roman" w:cs="Times New Roman"/>
          <w:sz w:val="28"/>
          <w:szCs w:val="28"/>
          <w:lang w:val="ro-RO"/>
        </w:rPr>
        <w:t>privire la redirecţionarea</w:t>
      </w:r>
    </w:p>
    <w:p w:rsidR="00A87E52" w:rsidRDefault="00A87E52" w:rsidP="00A87E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alocaţiilor bugetare pentru anul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bookmarkEnd w:id="0"/>
    <w:p w:rsidR="00A87E52" w:rsidRPr="00B44CB5" w:rsidRDefault="00A87E52" w:rsidP="00A87E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87E52" w:rsidRPr="00B44CB5" w:rsidRDefault="00A87E52" w:rsidP="00A87E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A87E52" w:rsidRPr="00B44CB5" w:rsidRDefault="00A87E52" w:rsidP="00A87E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- Art.29 punct 1 lit.(f) al Legii privind administraţia publică locală                    </w:t>
      </w:r>
    </w:p>
    <w:p w:rsidR="00A87E52" w:rsidRPr="00B44CB5" w:rsidRDefault="00A87E52" w:rsidP="00A87E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 </w:t>
      </w:r>
    </w:p>
    <w:p w:rsidR="00A87E52" w:rsidRDefault="00A87E52" w:rsidP="00A87E52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Legii nr. 181 din 25.07.2014 privind finanţele publice şi responsabilităţile bugetar fiscale; </w:t>
      </w:r>
    </w:p>
    <w:p w:rsidR="00A87E52" w:rsidRPr="004F141F" w:rsidRDefault="00A87E52" w:rsidP="00A87E52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74004">
        <w:rPr>
          <w:rFonts w:ascii="Times New Roman" w:hAnsi="Times New Roman" w:cs="Times New Roman"/>
          <w:sz w:val="28"/>
          <w:szCs w:val="28"/>
          <w:lang w:val="ro-RO"/>
        </w:rPr>
        <w:t>Ordinului Ministerului Finanţelor nr. 209 din 24.12.2015 „ Cu privire la aprobarea setului metodologic privind elaborarea , aprobarea şi modificarea bugetului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”,          </w:t>
      </w:r>
      <w:r w:rsidRPr="004F141F">
        <w:rPr>
          <w:rFonts w:ascii="Times New Roman" w:hAnsi="Times New Roman" w:cs="Times New Roman"/>
          <w:sz w:val="28"/>
          <w:szCs w:val="28"/>
          <w:lang w:val="ro-RO"/>
        </w:rPr>
        <w:t xml:space="preserve">   D I S P U N :</w:t>
      </w:r>
    </w:p>
    <w:p w:rsidR="00A87E52" w:rsidRDefault="00A87E52" w:rsidP="00A87E52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A87E52" w:rsidRPr="00A40299" w:rsidRDefault="00A87E52" w:rsidP="00A87E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87E52" w:rsidRPr="00682FFC" w:rsidRDefault="00A87E52" w:rsidP="00A87E52">
      <w:pPr>
        <w:pStyle w:val="Frspaier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aprovizionarea cu apă (F1F3 0630), de trecut suma de  49900 lei de la procurarea mașinilor și utilajelor(CE 214110), la procurarea instalațiilor de transmisie (CE 313110).</w:t>
      </w:r>
    </w:p>
    <w:p w:rsidR="00A87E52" w:rsidRDefault="00A87E52" w:rsidP="00A87E52">
      <w:pPr>
        <w:pStyle w:val="Frspaiere"/>
        <w:ind w:left="705"/>
        <w:rPr>
          <w:rFonts w:ascii="Times New Roman" w:hAnsi="Times New Roman" w:cs="Times New Roman"/>
          <w:sz w:val="28"/>
          <w:szCs w:val="28"/>
          <w:lang w:val="ro-RO"/>
        </w:rPr>
      </w:pPr>
    </w:p>
    <w:p w:rsidR="00A87E52" w:rsidRDefault="00A87E52" w:rsidP="00A87E52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Executarea prezentei dispoziţii se p</w:t>
      </w:r>
      <w:r>
        <w:rPr>
          <w:rFonts w:ascii="Times New Roman" w:hAnsi="Times New Roman" w:cs="Times New Roman"/>
          <w:sz w:val="28"/>
          <w:szCs w:val="28"/>
          <w:lang w:val="ro-RO"/>
        </w:rPr>
        <w:t>une în seama  d-ei Veronica Dimitriu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A87E52" w:rsidRDefault="00A87E52" w:rsidP="00A87E52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contabil şef al primăriei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A87E52" w:rsidRDefault="00A87E52" w:rsidP="00A87E52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</w:p>
    <w:p w:rsidR="00A87E52" w:rsidRDefault="00A87E52" w:rsidP="00A87E52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dispoziţii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 mi-l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aum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A87E52" w:rsidRDefault="00A87E52" w:rsidP="00A87E52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A87E52" w:rsidRDefault="00A87E52" w:rsidP="00A87E52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A87E52" w:rsidRPr="009F600F" w:rsidRDefault="00A87E52" w:rsidP="00A87E52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A87E52" w:rsidRDefault="00A87E52" w:rsidP="00A87E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PRIMAR                                        VASILE  STAVILĂ</w:t>
      </w:r>
    </w:p>
    <w:p w:rsidR="00A87E52" w:rsidRDefault="00A87E52" w:rsidP="00A87E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A87E52" w:rsidRDefault="00A87E52" w:rsidP="00A87E5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A87E52" w:rsidRPr="003D5A23" w:rsidRDefault="00A87E52" w:rsidP="00A87E52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Ex. Dimitriu Veronica</w:t>
      </w:r>
    </w:p>
    <w:p w:rsidR="00A87E52" w:rsidRPr="00573D8C" w:rsidRDefault="00A87E52" w:rsidP="00A87E52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Tel.0244-61247</w:t>
      </w:r>
    </w:p>
    <w:p w:rsidR="00A87E52" w:rsidRDefault="00A87E52" w:rsidP="00A87E52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A0C41" w:rsidRDefault="003A0C41"/>
    <w:sectPr w:rsidR="003A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16CF3"/>
    <w:multiLevelType w:val="hybridMultilevel"/>
    <w:tmpl w:val="A052DB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B6867"/>
    <w:multiLevelType w:val="hybridMultilevel"/>
    <w:tmpl w:val="95CE7A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51229"/>
    <w:multiLevelType w:val="hybridMultilevel"/>
    <w:tmpl w:val="B120BAA8"/>
    <w:lvl w:ilvl="0" w:tplc="A1E0BD8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44BE7E46"/>
    <w:multiLevelType w:val="hybridMultilevel"/>
    <w:tmpl w:val="FC723286"/>
    <w:lvl w:ilvl="0" w:tplc="3A346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435B1"/>
    <w:multiLevelType w:val="hybridMultilevel"/>
    <w:tmpl w:val="5A169A48"/>
    <w:lvl w:ilvl="0" w:tplc="BDD412F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75CD7A3E"/>
    <w:multiLevelType w:val="hybridMultilevel"/>
    <w:tmpl w:val="3F92177A"/>
    <w:lvl w:ilvl="0" w:tplc="01C6692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C2805"/>
    <w:multiLevelType w:val="hybridMultilevel"/>
    <w:tmpl w:val="22428B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C1A67"/>
    <w:multiLevelType w:val="hybridMultilevel"/>
    <w:tmpl w:val="4E2EAA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E52"/>
    <w:rsid w:val="003A0C41"/>
    <w:rsid w:val="00A87E52"/>
    <w:rsid w:val="00A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729C"/>
  <w15:docId w15:val="{D62E1B7A-FB57-44C6-BAFE-105D4A9C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E52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87E52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f">
    <w:name w:val="List Paragraph"/>
    <w:basedOn w:val="Normal"/>
    <w:uiPriority w:val="34"/>
    <w:qFormat/>
    <w:rsid w:val="00A87E5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87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_pirjolten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User111111883</cp:lastModifiedBy>
  <cp:revision>3</cp:revision>
  <dcterms:created xsi:type="dcterms:W3CDTF">2018-09-24T05:40:00Z</dcterms:created>
  <dcterms:modified xsi:type="dcterms:W3CDTF">2018-09-24T06:35:00Z</dcterms:modified>
</cp:coreProperties>
</file>